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8" w:rsidRDefault="003329D8" w:rsidP="003329D8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Spinner Options</w:t>
      </w:r>
    </w:p>
    <w:p w:rsidR="003329D8" w:rsidRDefault="003329D8" w:rsidP="003329D8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Double click each wedge to make changes to “chart”</w:t>
      </w:r>
    </w:p>
    <w:p w:rsidR="003329D8" w:rsidRDefault="003329D8" w:rsidP="003329D8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Print, Laminate, Cut out</w:t>
      </w:r>
    </w:p>
    <w:p w:rsidR="003329D8" w:rsidRDefault="003329D8" w:rsidP="003329D8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Remove blade from small, handheld battery powered fan.</w:t>
      </w:r>
    </w:p>
    <w:p w:rsidR="003329D8" w:rsidRDefault="003329D8" w:rsidP="003329D8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Make small hole at center of circle and slip onto fan.  May need to use small piece of velcro to secure.</w:t>
      </w:r>
    </w:p>
    <w:p w:rsidR="003329D8" w:rsidRDefault="003329D8" w:rsidP="003329D8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Cut one blade off and the other into a pointer and reattach.</w:t>
      </w:r>
    </w:p>
    <w:p w:rsidR="00343DD7" w:rsidRDefault="003329D8">
      <w:pPr>
        <w:rPr>
          <w:noProof/>
        </w:rPr>
      </w:pPr>
      <w:r>
        <w:rPr>
          <w:noProof/>
        </w:rPr>
        <w:t>Possible uses:   Pick a color, pick a number, substitue a dice, study probability, choose who gets to line up (based on what color they are wearing), choose a song/snack/activity/friend, etc.</w:t>
      </w:r>
    </w:p>
    <w:p w:rsidR="00731B41" w:rsidRDefault="00343DD7" w:rsidP="00343DD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A2018C2" wp14:editId="3C62CF06">
            <wp:simplePos x="0" y="0"/>
            <wp:positionH relativeFrom="column">
              <wp:posOffset>-914400</wp:posOffset>
            </wp:positionH>
            <wp:positionV relativeFrom="paragraph">
              <wp:posOffset>513080</wp:posOffset>
            </wp:positionV>
            <wp:extent cx="8166100" cy="5833110"/>
            <wp:effectExtent l="0" t="0" r="6350" b="15240"/>
            <wp:wrapThrough wrapText="bothSides">
              <wp:wrapPolygon edited="0">
                <wp:start x="0" y="13403"/>
                <wp:lineTo x="0" y="21586"/>
                <wp:lineTo x="21566" y="21586"/>
                <wp:lineTo x="21566" y="13403"/>
                <wp:lineTo x="0" y="13403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  <w:r w:rsidR="00A5778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6D855" wp14:editId="2645E06A">
                <wp:simplePos x="0" y="0"/>
                <wp:positionH relativeFrom="column">
                  <wp:posOffset>4013860</wp:posOffset>
                </wp:positionH>
                <wp:positionV relativeFrom="paragraph">
                  <wp:posOffset>-11875</wp:posOffset>
                </wp:positionV>
                <wp:extent cx="2090057" cy="2386940"/>
                <wp:effectExtent l="0" t="0" r="2476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57" cy="23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78C" w:rsidRDefault="00A5778C">
                            <w:r>
                              <w:t>To changes numbers to different numbers or text,</w:t>
                            </w:r>
                          </w:p>
                          <w:p w:rsidR="00A5778C" w:rsidRDefault="00A5778C" w:rsidP="00A57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Select any number and all of them will select.</w:t>
                            </w:r>
                          </w:p>
                          <w:p w:rsidR="00A5778C" w:rsidRDefault="00A5778C" w:rsidP="00A57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Right Click</w:t>
                            </w:r>
                          </w:p>
                          <w:p w:rsidR="00A5778C" w:rsidRDefault="00A5778C" w:rsidP="00A57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Edit Data</w:t>
                            </w:r>
                          </w:p>
                          <w:p w:rsidR="00A5778C" w:rsidRDefault="00A5778C" w:rsidP="00A57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Change ONLY column A</w:t>
                            </w:r>
                          </w:p>
                          <w:p w:rsidR="00A5778C" w:rsidRDefault="00A5778C" w:rsidP="00A57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You can </w:t>
                            </w:r>
                            <w:proofErr w:type="gramStart"/>
                            <w:r>
                              <w:t>also  change</w:t>
                            </w:r>
                            <w:proofErr w:type="gramEnd"/>
                            <w:r>
                              <w:t xml:space="preserve"> font &amp; size from the home tab when all numbers are selected.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6.05pt;margin-top:-.95pt;width:164.55pt;height:18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" fillcolor="white [3201]" strokeweight=".5pt">
                <v:textbox>
                  <w:txbxContent>
                    <w:p w:rsidR="00A5778C" w:rsidRDefault="00A5778C">
                      <w:r>
                        <w:t>To changes numbers to different numbers or text,</w:t>
                      </w:r>
                    </w:p>
                    <w:p w:rsidR="00A5778C" w:rsidRDefault="00A5778C" w:rsidP="00A5778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Select any number and all of them will select.</w:t>
                      </w:r>
                    </w:p>
                    <w:p w:rsidR="00A5778C" w:rsidRDefault="00A5778C" w:rsidP="00A5778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Right Click</w:t>
                      </w:r>
                    </w:p>
                    <w:p w:rsidR="00A5778C" w:rsidRDefault="00A5778C" w:rsidP="00A5778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Edit Data</w:t>
                      </w:r>
                    </w:p>
                    <w:p w:rsidR="00A5778C" w:rsidRDefault="00A5778C" w:rsidP="00A5778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Change ONLY column A</w:t>
                      </w:r>
                    </w:p>
                    <w:p w:rsidR="00A5778C" w:rsidRDefault="00A5778C" w:rsidP="00A5778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You can </w:t>
                      </w:r>
                      <w:proofErr w:type="gramStart"/>
                      <w:r>
                        <w:t>also  change</w:t>
                      </w:r>
                      <w:proofErr w:type="gramEnd"/>
                      <w:r>
                        <w:t xml:space="preserve"> font &amp; size from the home tab when all numbers are selected.</w:t>
                      </w:r>
                    </w:p>
                  </w:txbxContent>
                </v:textbox>
              </v:shape>
            </w:pict>
          </mc:Fallback>
        </mc:AlternateContent>
      </w:r>
      <w:r w:rsidR="003329D8">
        <w:rPr>
          <w:noProof/>
        </w:rPr>
        <w:drawing>
          <wp:anchor distT="0" distB="0" distL="114300" distR="114300" simplePos="0" relativeHeight="251658240" behindDoc="1" locked="0" layoutInCell="1" allowOverlap="1" wp14:anchorId="61BF0A70" wp14:editId="790052E9">
            <wp:simplePos x="0" y="0"/>
            <wp:positionH relativeFrom="column">
              <wp:posOffset>-605790</wp:posOffset>
            </wp:positionH>
            <wp:positionV relativeFrom="paragraph">
              <wp:posOffset>1764665</wp:posOffset>
            </wp:positionV>
            <wp:extent cx="6873240" cy="5895975"/>
            <wp:effectExtent l="0" t="0" r="3810" b="0"/>
            <wp:wrapThrough wrapText="bothSides">
              <wp:wrapPolygon edited="0">
                <wp:start x="8082" y="3699"/>
                <wp:lineTo x="7843" y="3978"/>
                <wp:lineTo x="7603" y="4536"/>
                <wp:lineTo x="7603" y="5513"/>
                <wp:lineTo x="9100" y="6072"/>
                <wp:lineTo x="10776" y="6072"/>
                <wp:lineTo x="10776" y="9422"/>
                <wp:lineTo x="838" y="9771"/>
                <wp:lineTo x="838" y="21495"/>
                <wp:lineTo x="21552" y="21495"/>
                <wp:lineTo x="21552" y="9771"/>
                <wp:lineTo x="10716" y="9422"/>
                <wp:lineTo x="10776" y="6072"/>
                <wp:lineTo x="12572" y="6072"/>
                <wp:lineTo x="13710" y="5653"/>
                <wp:lineTo x="13650" y="3699"/>
                <wp:lineTo x="8082" y="3699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1F2D"/>
    <w:multiLevelType w:val="hybridMultilevel"/>
    <w:tmpl w:val="51023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B0E87"/>
    <w:multiLevelType w:val="hybridMultilevel"/>
    <w:tmpl w:val="B4EE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91"/>
    <w:rsid w:val="003329D8"/>
    <w:rsid w:val="00343DD7"/>
    <w:rsid w:val="00564E91"/>
    <w:rsid w:val="00731B41"/>
    <w:rsid w:val="00A5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9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9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00B050"/>
              </a:solidFill>
              <a:ln w="12700"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0066FF"/>
              </a:solidFill>
              <a:ln w="12700"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rgbClr val="FF0000"/>
              </a:solidFill>
              <a:ln w="12700">
                <a:solidFill>
                  <a:schemeClr val="tx1"/>
                </a:solidFill>
              </a:ln>
            </c:spPr>
          </c:dPt>
          <c:cat>
            <c:strRef>
              <c:f>Sheet1!$A$2:$A$7</c:f>
              <c:strCache>
                <c:ptCount val="6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  <c:pt idx="4">
                  <c:v>5th</c:v>
                </c:pt>
                <c:pt idx="5">
                  <c:v>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Don't touch unless you want less pieces or unequal pieces.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/>
              </a:solidFill>
              <a:ln w="12700"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bg1"/>
              </a:solidFill>
              <a:ln w="12700"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/>
              </a:solidFill>
              <a:ln w="12700"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bg1"/>
              </a:solidFill>
              <a:ln w="12700"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/>
              </a:solidFill>
              <a:ln w="12700"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chemeClr val="bg1"/>
              </a:solidFill>
              <a:ln w="12700">
                <a:solidFill>
                  <a:schemeClr val="tx1"/>
                </a:solidFill>
              </a:ln>
            </c:spPr>
          </c:dPt>
          <c:dLbls>
            <c:txPr>
              <a:bodyPr/>
              <a:lstStyle/>
              <a:p>
                <a:pPr>
                  <a:defRPr sz="5400">
                    <a:latin typeface="Arial Black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0.02327</cdr:x>
      <cdr:y>0.66165</cdr:y>
    </cdr:from>
    <cdr:to>
      <cdr:x>0.16433</cdr:x>
      <cdr:y>0.9996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89996" y="3859484"/>
          <a:ext cx="1151910" cy="197130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To change color</a:t>
          </a:r>
        </a:p>
        <a:p xmlns:a="http://schemas.openxmlformats.org/drawingml/2006/main">
          <a:r>
            <a:rPr lang="en-US" sz="1100"/>
            <a:t>or fill:</a:t>
          </a:r>
        </a:p>
        <a:p xmlns:a="http://schemas.openxmlformats.org/drawingml/2006/main">
          <a:r>
            <a:rPr lang="en-US" sz="1100"/>
            <a:t>1.</a:t>
          </a:r>
          <a:r>
            <a:rPr lang="en-US" sz="1100" baseline="0"/>
            <a:t> Select wedge</a:t>
          </a:r>
        </a:p>
        <a:p xmlns:a="http://schemas.openxmlformats.org/drawingml/2006/main">
          <a:r>
            <a:rPr lang="en-US" sz="1100" baseline="0"/>
            <a:t>2. </a:t>
          </a:r>
          <a:r>
            <a:rPr lang="en-US" sz="1100"/>
            <a:t> Then </a:t>
          </a:r>
          <a:r>
            <a:rPr lang="en-US" sz="1100" u="sng"/>
            <a:t>format</a:t>
          </a:r>
        </a:p>
        <a:p xmlns:a="http://schemas.openxmlformats.org/drawingml/2006/main">
          <a:r>
            <a:rPr lang="en-US" sz="1100"/>
            <a:t>tab</a:t>
          </a:r>
        </a:p>
        <a:p xmlns:a="http://schemas.openxmlformats.org/drawingml/2006/main">
          <a:r>
            <a:rPr lang="en-US" sz="1100"/>
            <a:t>3.</a:t>
          </a:r>
          <a:r>
            <a:rPr lang="en-US" sz="1100" baseline="0"/>
            <a:t> Shape Fill</a:t>
          </a:r>
        </a:p>
        <a:p xmlns:a="http://schemas.openxmlformats.org/drawingml/2006/main">
          <a:r>
            <a:rPr lang="en-US" sz="1100" baseline="0"/>
            <a:t>Or</a:t>
          </a:r>
        </a:p>
        <a:p xmlns:a="http://schemas.openxmlformats.org/drawingml/2006/main">
          <a:r>
            <a:rPr lang="en-US" sz="1100" baseline="0"/>
            <a:t>1. Select Wedge</a:t>
          </a:r>
        </a:p>
        <a:p xmlns:a="http://schemas.openxmlformats.org/drawingml/2006/main">
          <a:r>
            <a:rPr lang="en-US" sz="1100" baseline="0"/>
            <a:t>2. Right Click</a:t>
          </a:r>
        </a:p>
        <a:p xmlns:a="http://schemas.openxmlformats.org/drawingml/2006/main">
          <a:r>
            <a:rPr lang="en-US" sz="1100" baseline="0"/>
            <a:t>3. Paint Bucket</a:t>
          </a:r>
          <a:endParaRPr lang="en-US" sz="1100"/>
        </a:p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0.28163</cdr:x>
      <cdr:y>0.10272</cdr:y>
    </cdr:from>
    <cdr:to>
      <cdr:x>0.46995</cdr:x>
      <cdr:y>0.29406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935678" y="605641"/>
          <a:ext cx="1294411" cy="11281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en-US" sz="6600">
            <a:latin typeface="Arial Black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toneyal</dc:creator>
  <cp:lastModifiedBy>toneyal</cp:lastModifiedBy>
  <cp:revision>1</cp:revision>
  <dcterms:created xsi:type="dcterms:W3CDTF">2011-05-21T01:14:00Z</dcterms:created>
  <dcterms:modified xsi:type="dcterms:W3CDTF">2011-05-21T01:50:00Z</dcterms:modified>
</cp:coreProperties>
</file>