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463E" w14:textId="77777777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</w:p>
    <w:p w14:paraId="33DD7C69" w14:textId="17230CB0" w:rsidR="00D46351" w:rsidRDefault="006155B0" w:rsidP="00A17D1D">
      <w:pPr>
        <w:pStyle w:val="NormalWeb"/>
        <w:spacing w:before="0" w:beforeAutospacing="0" w:after="0" w:afterAutospacing="0" w:line="328" w:lineRule="atLeast"/>
        <w:jc w:val="center"/>
        <w:rPr>
          <w:rFonts w:ascii="Helvetica Neue" w:hAnsi="Helvetica Neue"/>
          <w:b/>
          <w:color w:val="242626"/>
          <w:sz w:val="36"/>
          <w:u w:val="single"/>
        </w:rPr>
      </w:pPr>
      <w:r w:rsidRPr="00A17D1D">
        <w:rPr>
          <w:rFonts w:ascii="Helvetica Neue" w:hAnsi="Helvetica Neue"/>
          <w:b/>
          <w:color w:val="242626"/>
          <w:sz w:val="36"/>
          <w:u w:val="single"/>
        </w:rPr>
        <w:t xml:space="preserve">Here is a list of Switch and interface </w:t>
      </w:r>
      <w:r w:rsidR="00A17D1D" w:rsidRPr="00A17D1D">
        <w:rPr>
          <w:rFonts w:ascii="Helvetica Neue" w:hAnsi="Helvetica Neue"/>
          <w:b/>
          <w:color w:val="242626"/>
          <w:sz w:val="36"/>
          <w:u w:val="single"/>
        </w:rPr>
        <w:t>Vendors</w:t>
      </w:r>
    </w:p>
    <w:p w14:paraId="6F301EE7" w14:textId="77777777" w:rsidR="00292CCA" w:rsidRPr="00A17D1D" w:rsidRDefault="00292CCA" w:rsidP="00A17D1D">
      <w:pPr>
        <w:pStyle w:val="NormalWeb"/>
        <w:spacing w:before="0" w:beforeAutospacing="0" w:after="0" w:afterAutospacing="0" w:line="328" w:lineRule="atLeast"/>
        <w:jc w:val="center"/>
        <w:rPr>
          <w:rFonts w:ascii="Helvetica Neue" w:hAnsi="Helvetica Neue"/>
          <w:b/>
          <w:color w:val="242626"/>
          <w:sz w:val="36"/>
          <w:u w:val="single"/>
        </w:rPr>
      </w:pPr>
    </w:p>
    <w:p w14:paraId="3654BEBA" w14:textId="26CF6F96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AbleNet:</w:t>
      </w:r>
      <w:r w:rsidR="00292CCA">
        <w:rPr>
          <w:rStyle w:val="apple-converted-space"/>
          <w:rFonts w:ascii="Helvetica Neue" w:hAnsi="Helvetica Neue"/>
          <w:color w:val="242626"/>
        </w:rPr>
        <w:t xml:space="preserve"> </w:t>
      </w:r>
      <w:hyperlink r:id="rId6" w:history="1">
        <w:r w:rsidR="00292CCA" w:rsidRPr="00B875ED">
          <w:rPr>
            <w:rStyle w:val="Hyperlink"/>
            <w:rFonts w:ascii="Helvetica Neue" w:hAnsi="Helvetica Neue"/>
          </w:rPr>
          <w:t>www.ablenetinc.com</w:t>
        </w:r>
      </w:hyperlink>
      <w:r w:rsidR="00292CCA">
        <w:rPr>
          <w:rStyle w:val="apple-converted-space"/>
          <w:rFonts w:ascii="Helvetica Neue" w:hAnsi="Helvetica Neue"/>
          <w:color w:val="242626"/>
        </w:rPr>
        <w:t xml:space="preserve"> </w:t>
      </w:r>
      <w:r w:rsidR="00292CCA">
        <w:rPr>
          <w:rFonts w:ascii="Helvetica Neue" w:hAnsi="Helvetica Neue"/>
          <w:color w:val="242626"/>
        </w:rPr>
        <w:t xml:space="preserve"> </w:t>
      </w:r>
      <w:r>
        <w:rPr>
          <w:rFonts w:ascii="Helvetica Neue" w:hAnsi="Helvetica Neue"/>
          <w:color w:val="242626"/>
        </w:rPr>
        <w:t>(partners with TASH and Madentec and reseller of their equipment)</w:t>
      </w:r>
    </w:p>
    <w:p w14:paraId="6C25AB1A" w14:textId="04A7D925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Adaptivation: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7" w:history="1">
        <w:r w:rsidR="00292CCA" w:rsidRPr="00B875ED">
          <w:rPr>
            <w:rStyle w:val="Hyperlink"/>
            <w:rFonts w:ascii="Helvetica Neue" w:hAnsi="Helvetica Neue"/>
          </w:rPr>
          <w:t>http://www.adaptivation.com/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7C21F3DC" w14:textId="6E25E1D6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AMDI: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8" w:history="1">
        <w:r w:rsidR="00292CCA" w:rsidRPr="00B875ED">
          <w:rPr>
            <w:rStyle w:val="Hyperlink"/>
            <w:rFonts w:ascii="Helvetica Neue" w:hAnsi="Helvetica Neue"/>
          </w:rPr>
          <w:t>http://www.amdi.net/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3D954305" w14:textId="034208B7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ATEC Inc.: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9" w:history="1">
        <w:r w:rsidR="00292CCA" w:rsidRPr="00B875ED">
          <w:rPr>
            <w:rStyle w:val="Hyperlink"/>
            <w:rFonts w:ascii="Helvetica Neue" w:hAnsi="Helvetica Neue"/>
          </w:rPr>
          <w:t>http://www.atengineering.us/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2238F9A6" w14:textId="2307415B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Cambium Learning Technologies (Intellitools):</w:t>
      </w:r>
      <w:r w:rsidR="00292CCA">
        <w:rPr>
          <w:rFonts w:ascii="Helvetica Neue" w:hAnsi="Helvetica Neue"/>
          <w:color w:val="242626"/>
        </w:rPr>
        <w:t xml:space="preserve"> </w:t>
      </w:r>
      <w:hyperlink r:id="rId10" w:history="1">
        <w:r w:rsidR="00292CCA" w:rsidRPr="00B875ED">
          <w:rPr>
            <w:rStyle w:val="Hyperlink"/>
            <w:rFonts w:ascii="Helvetica Neue" w:hAnsi="Helvetica Neue"/>
          </w:rPr>
          <w:t>www.cambiumlearningtechnologies.com/</w:t>
        </w:r>
      </w:hyperlink>
      <w:r w:rsidR="00292CCA">
        <w:rPr>
          <w:rFonts w:ascii="Helvetica Neue" w:hAnsi="Helvetica Neue"/>
          <w:color w:val="242626"/>
        </w:rPr>
        <w:t xml:space="preserve"> </w:t>
      </w:r>
      <w:r>
        <w:rPr>
          <w:rStyle w:val="apple-converted-space"/>
          <w:rFonts w:ascii="Helvetica Neue" w:hAnsi="Helvetica Neue"/>
          <w:color w:val="242626"/>
        </w:rPr>
        <w:t> </w:t>
      </w:r>
      <w:r w:rsidR="00292CCA">
        <w:rPr>
          <w:rFonts w:ascii="Helvetica Neue" w:hAnsi="Helvetica Neue"/>
          <w:color w:val="242626"/>
        </w:rPr>
        <w:t xml:space="preserve"> </w:t>
      </w:r>
    </w:p>
    <w:p w14:paraId="7ECE1F2E" w14:textId="43D843B0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Crick Software:</w:t>
      </w:r>
      <w:r w:rsidR="00292CCA" w:rsidRPr="00292CCA">
        <w:t xml:space="preserve"> </w:t>
      </w:r>
      <w:hyperlink r:id="rId11" w:history="1">
        <w:r w:rsidR="00292CCA" w:rsidRPr="00B875ED">
          <w:rPr>
            <w:rStyle w:val="Hyperlink"/>
            <w:rFonts w:ascii="Helvetica Neue" w:hAnsi="Helvetica Neue"/>
          </w:rPr>
          <w:t>www.cricksoft.com/us/home.aspx</w:t>
        </w:r>
      </w:hyperlink>
      <w:r w:rsidR="00292CCA">
        <w:rPr>
          <w:rFonts w:ascii="Helvetica Neue" w:hAnsi="Helvetica Neue"/>
          <w:color w:val="242626"/>
        </w:rPr>
        <w:t xml:space="preserve">  </w:t>
      </w:r>
    </w:p>
    <w:p w14:paraId="448F2BA9" w14:textId="0A7204EC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Don Johnston: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2" w:history="1">
        <w:r w:rsidR="00292CCA" w:rsidRPr="00B875ED">
          <w:rPr>
            <w:rStyle w:val="Hyperlink"/>
            <w:rFonts w:ascii="Helvetica Neue" w:hAnsi="Helvetica Neue"/>
          </w:rPr>
          <w:t>http://donjohnston.com/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438AC74A" w14:textId="75C417DF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EnableMart: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3" w:history="1">
        <w:r w:rsidR="00292CCA" w:rsidRPr="00B875ED">
          <w:rPr>
            <w:rStyle w:val="Hyperlink"/>
            <w:rFonts w:ascii="Helvetica Neue" w:hAnsi="Helvetica Neue"/>
          </w:rPr>
          <w:t>www.enablemart.com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3E0C3401" w14:textId="11440B8F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Enabling Devices: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4" w:history="1">
        <w:r w:rsidR="00292CCA" w:rsidRPr="00B875ED">
          <w:rPr>
            <w:rStyle w:val="Hyperlink"/>
            <w:rFonts w:ascii="Helvetica Neue" w:hAnsi="Helvetica Neue"/>
          </w:rPr>
          <w:t>http://enablingdevices.com/catalog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7533E732" w14:textId="33523F04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Inclusive Technology: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5" w:history="1">
        <w:r w:rsidR="00292CCA" w:rsidRPr="00B875ED">
          <w:rPr>
            <w:rStyle w:val="Hyperlink"/>
            <w:rFonts w:ascii="Helvetica Neue" w:hAnsi="Helvetica Neue"/>
          </w:rPr>
          <w:t>http://www.inclusivetlc.com/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63396B63" w14:textId="2DFFB75E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Learning Services: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6" w:history="1">
        <w:r w:rsidR="00292CCA" w:rsidRPr="00B875ED">
          <w:rPr>
            <w:rStyle w:val="Hyperlink"/>
            <w:rFonts w:ascii="Helvetica Neue" w:hAnsi="Helvetica Neue"/>
          </w:rPr>
          <w:t>http://www.learningservicesus.com/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2CD9A97B" w14:textId="61F8F95B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Quizworks:</w:t>
      </w:r>
      <w:r w:rsidR="00292CCA" w:rsidRPr="00292CCA">
        <w:t xml:space="preserve"> </w:t>
      </w:r>
      <w:hyperlink r:id="rId17" w:history="1">
        <w:r w:rsidR="00292CCA" w:rsidRPr="00B875ED">
          <w:rPr>
            <w:rStyle w:val="Hyperlink"/>
            <w:rFonts w:ascii="Helvetica Neue" w:hAnsi="Helvetica Neue"/>
          </w:rPr>
          <w:t>http://www.quizworks.com/</w:t>
        </w:r>
      </w:hyperlink>
      <w:r w:rsidR="00292CCA">
        <w:rPr>
          <w:rStyle w:val="apple-converted-space"/>
          <w:rFonts w:ascii="Helvetica Neue" w:hAnsi="Helvetica Neue"/>
          <w:color w:val="242626"/>
        </w:rPr>
        <w:t xml:space="preserve"> </w:t>
      </w:r>
    </w:p>
    <w:p w14:paraId="35479878" w14:textId="4331AB62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RJ Cooper: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8" w:history="1">
        <w:r w:rsidR="00292CCA" w:rsidRPr="00B875ED">
          <w:rPr>
            <w:rStyle w:val="Hyperlink"/>
            <w:rFonts w:ascii="Helvetica Neue" w:hAnsi="Helvetica Neue"/>
          </w:rPr>
          <w:t>http://www.rjcooper.com/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16B103B2" w14:textId="44EC371F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SAJE Technology:</w:t>
      </w:r>
      <w:r>
        <w:rPr>
          <w:rStyle w:val="apple-converted-space"/>
          <w:rFonts w:ascii="Helvetica Neue" w:hAnsi="Helvetica Neue"/>
          <w:color w:val="242626"/>
        </w:rPr>
        <w:t> </w:t>
      </w:r>
      <w:hyperlink r:id="rId19" w:history="1">
        <w:r w:rsidR="00292CCA" w:rsidRPr="00B875ED">
          <w:rPr>
            <w:rStyle w:val="Hyperlink"/>
            <w:rFonts w:ascii="Helvetica Neue" w:hAnsi="Helvetica Neue"/>
          </w:rPr>
          <w:t>http://www.saje-tech.com/</w:t>
        </w:r>
      </w:hyperlink>
      <w:r w:rsidR="00292CCA">
        <w:rPr>
          <w:rFonts w:ascii="Helvetica Neue" w:hAnsi="Helvetica Neue"/>
          <w:color w:val="242626"/>
        </w:rPr>
        <w:t xml:space="preserve"> </w:t>
      </w:r>
    </w:p>
    <w:p w14:paraId="1FE77DD0" w14:textId="6484B119" w:rsidR="00D46351" w:rsidRDefault="00D46351" w:rsidP="00D46351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Sensitrac:</w:t>
      </w:r>
      <w:r w:rsidR="00292CCA" w:rsidRPr="00292CCA">
        <w:t xml:space="preserve"> </w:t>
      </w:r>
      <w:hyperlink r:id="rId20" w:history="1">
        <w:r w:rsidR="00292CCA" w:rsidRPr="00B875ED">
          <w:rPr>
            <w:rStyle w:val="Hyperlink"/>
            <w:rFonts w:ascii="Helvetica Neue" w:hAnsi="Helvetica Neue"/>
          </w:rPr>
          <w:t>http://www.sensitrac.com/</w:t>
        </w:r>
      </w:hyperlink>
      <w:r w:rsidR="00292CCA">
        <w:rPr>
          <w:rStyle w:val="apple-converted-space"/>
          <w:rFonts w:ascii="Helvetica Neue" w:hAnsi="Helvetica Neue"/>
          <w:color w:val="242626"/>
        </w:rPr>
        <w:t xml:space="preserve"> </w:t>
      </w:r>
      <w:bookmarkStart w:id="0" w:name="_GoBack"/>
      <w:bookmarkEnd w:id="0"/>
    </w:p>
    <w:p w14:paraId="77CAFF8B" w14:textId="3132104C" w:rsidR="001C5736" w:rsidRDefault="008D4072"/>
    <w:sectPr w:rsidR="001C5736" w:rsidSect="00641CC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77518" w14:textId="77777777" w:rsidR="008D4072" w:rsidRDefault="008D4072" w:rsidP="00AD0A30">
      <w:r>
        <w:separator/>
      </w:r>
    </w:p>
  </w:endnote>
  <w:endnote w:type="continuationSeparator" w:id="0">
    <w:p w14:paraId="58A69C67" w14:textId="77777777" w:rsidR="008D4072" w:rsidRDefault="008D4072" w:rsidP="00A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CE44" w14:textId="77777777" w:rsidR="00AD0A30" w:rsidRPr="00AD0A30" w:rsidRDefault="00AD0A30">
    <w:pPr>
      <w:pStyle w:val="Footer"/>
      <w:rPr>
        <w:sz w:val="28"/>
      </w:rPr>
    </w:pPr>
    <w:r w:rsidRPr="00AD0A30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4A5AE53" wp14:editId="231D8397">
          <wp:simplePos x="0" y="0"/>
          <wp:positionH relativeFrom="column">
            <wp:posOffset>2111375</wp:posOffset>
          </wp:positionH>
          <wp:positionV relativeFrom="paragraph">
            <wp:posOffset>-22860</wp:posOffset>
          </wp:positionV>
          <wp:extent cx="1627505" cy="4851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A30">
      <w:rPr>
        <w:sz w:val="28"/>
      </w:rPr>
      <w:t xml:space="preserve">1856 Keats Drive </w:t>
    </w:r>
  </w:p>
  <w:p w14:paraId="59A9ECC1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>Huntsville, AL 35810</w:t>
    </w:r>
    <w:r w:rsidRPr="00AD0A30">
      <w:rPr>
        <w:sz w:val="28"/>
      </w:rPr>
      <w:tab/>
    </w:r>
    <w:hyperlink r:id="rId2" w:history="1">
      <w:r w:rsidRPr="00AD0A30">
        <w:rPr>
          <w:rStyle w:val="Hyperlink"/>
          <w:sz w:val="28"/>
        </w:rPr>
        <w:t>http://www.startraining.org/</w:t>
      </w:r>
    </w:hyperlink>
    <w:r w:rsidRPr="00AD0A30">
      <w:rPr>
        <w:sz w:val="28"/>
      </w:rPr>
      <w:t xml:space="preserve"> </w:t>
    </w:r>
    <w:r w:rsidRPr="00AD0A30">
      <w:rPr>
        <w:sz w:val="28"/>
      </w:rPr>
      <w:tab/>
      <w:t>(256) 859-8300</w:t>
    </w:r>
  </w:p>
  <w:p w14:paraId="66EC9116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ab/>
    </w:r>
    <w:r w:rsidRPr="00AD0A30">
      <w:rPr>
        <w:sz w:val="28"/>
      </w:rPr>
      <w:tab/>
      <w:t>tasc@ucphuntsville.org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C26E" w14:textId="77777777" w:rsidR="008D4072" w:rsidRDefault="008D4072" w:rsidP="00AD0A30">
      <w:r>
        <w:separator/>
      </w:r>
    </w:p>
  </w:footnote>
  <w:footnote w:type="continuationSeparator" w:id="0">
    <w:p w14:paraId="7EFECEAC" w14:textId="77777777" w:rsidR="008D4072" w:rsidRDefault="008D4072" w:rsidP="00AD0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2B15" w14:textId="1DFDAD85" w:rsidR="00D92596" w:rsidRDefault="00D9259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69B76" wp14:editId="7B3A7273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3086735" cy="739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 and Info.TIF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73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0"/>
    <w:rsid w:val="0027204B"/>
    <w:rsid w:val="00292CCA"/>
    <w:rsid w:val="00562110"/>
    <w:rsid w:val="006155B0"/>
    <w:rsid w:val="006215CF"/>
    <w:rsid w:val="00641CC3"/>
    <w:rsid w:val="008D4072"/>
    <w:rsid w:val="00A17D1D"/>
    <w:rsid w:val="00AD0A30"/>
    <w:rsid w:val="00BF44D3"/>
    <w:rsid w:val="00C7224F"/>
    <w:rsid w:val="00CB3A4F"/>
    <w:rsid w:val="00D46351"/>
    <w:rsid w:val="00D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26C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30"/>
  </w:style>
  <w:style w:type="paragraph" w:styleId="Footer">
    <w:name w:val="footer"/>
    <w:basedOn w:val="Normal"/>
    <w:link w:val="Foot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30"/>
  </w:style>
  <w:style w:type="character" w:styleId="Hyperlink">
    <w:name w:val="Hyperlink"/>
    <w:basedOn w:val="DefaultParagraphFont"/>
    <w:uiPriority w:val="99"/>
    <w:unhideWhenUsed/>
    <w:rsid w:val="00AD0A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3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46351"/>
  </w:style>
  <w:style w:type="character" w:styleId="FollowedHyperlink">
    <w:name w:val="FollowedHyperlink"/>
    <w:basedOn w:val="DefaultParagraphFont"/>
    <w:uiPriority w:val="99"/>
    <w:semiHidden/>
    <w:unhideWhenUsed/>
    <w:rsid w:val="00292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tengineering.us/" TargetMode="External"/><Relationship Id="rId20" Type="http://schemas.openxmlformats.org/officeDocument/2006/relationships/hyperlink" Target="http://www.sensitrac.com/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cambiumlearningtechnologies.com/" TargetMode="External"/><Relationship Id="rId11" Type="http://schemas.openxmlformats.org/officeDocument/2006/relationships/hyperlink" Target="http://www.cricksoft.com/us/home.aspx" TargetMode="External"/><Relationship Id="rId12" Type="http://schemas.openxmlformats.org/officeDocument/2006/relationships/hyperlink" Target="http://donjohnston.com/" TargetMode="External"/><Relationship Id="rId13" Type="http://schemas.openxmlformats.org/officeDocument/2006/relationships/hyperlink" Target="http://www.enablemart.com" TargetMode="External"/><Relationship Id="rId14" Type="http://schemas.openxmlformats.org/officeDocument/2006/relationships/hyperlink" Target="http://enablingdevices.com/catalog" TargetMode="External"/><Relationship Id="rId15" Type="http://schemas.openxmlformats.org/officeDocument/2006/relationships/hyperlink" Target="http://www.inclusivetlc.com/" TargetMode="External"/><Relationship Id="rId16" Type="http://schemas.openxmlformats.org/officeDocument/2006/relationships/hyperlink" Target="http://www.learningservicesus.com/" TargetMode="External"/><Relationship Id="rId17" Type="http://schemas.openxmlformats.org/officeDocument/2006/relationships/hyperlink" Target="http://www.quizworks.com/" TargetMode="External"/><Relationship Id="rId18" Type="http://schemas.openxmlformats.org/officeDocument/2006/relationships/hyperlink" Target="http://www.rjcooper.com/" TargetMode="External"/><Relationship Id="rId19" Type="http://schemas.openxmlformats.org/officeDocument/2006/relationships/hyperlink" Target="http://www.saje-tech.com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blenetinc.com" TargetMode="External"/><Relationship Id="rId7" Type="http://schemas.openxmlformats.org/officeDocument/2006/relationships/hyperlink" Target="http://www.adaptivation.com/" TargetMode="External"/><Relationship Id="rId8" Type="http://schemas.openxmlformats.org/officeDocument/2006/relationships/hyperlink" Target="http://www.amdi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hyperlink" Target="http://www.startrain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1204</Characters>
  <Application>Microsoft Macintosh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 UCP Huntsville</dc:creator>
  <cp:keywords/>
  <dc:description/>
  <cp:lastModifiedBy>TASC UCP Huntsville</cp:lastModifiedBy>
  <cp:revision>3</cp:revision>
  <dcterms:created xsi:type="dcterms:W3CDTF">2016-01-05T16:55:00Z</dcterms:created>
  <dcterms:modified xsi:type="dcterms:W3CDTF">2016-01-05T18:31:00Z</dcterms:modified>
</cp:coreProperties>
</file>