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FE11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Style w:val="Strong"/>
          <w:rFonts w:ascii="Helvetica Neue" w:hAnsi="Helvetica Neue"/>
          <w:color w:val="242626"/>
        </w:rPr>
      </w:pPr>
    </w:p>
    <w:p w14:paraId="18648F3F" w14:textId="64D818C9" w:rsidR="007778E8" w:rsidRDefault="007778E8" w:rsidP="007778E8">
      <w:pPr>
        <w:pStyle w:val="NormalWeb"/>
        <w:spacing w:before="0" w:beforeAutospacing="0" w:after="0" w:afterAutospacing="0" w:line="328" w:lineRule="atLeast"/>
        <w:jc w:val="center"/>
        <w:rPr>
          <w:rStyle w:val="Strong"/>
          <w:rFonts w:ascii="Helvetica Neue" w:hAnsi="Helvetica Neue"/>
          <w:color w:val="242626"/>
        </w:rPr>
      </w:pPr>
      <w:r>
        <w:rPr>
          <w:rStyle w:val="Strong"/>
          <w:rFonts w:ascii="Helvetica Neue" w:hAnsi="Helvetica Neue"/>
          <w:color w:val="242626"/>
        </w:rPr>
        <w:t>Easy Battery Interrupter</w:t>
      </w:r>
    </w:p>
    <w:p w14:paraId="55CF486A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Style w:val="Strong"/>
          <w:rFonts w:ascii="Helvetica Neue" w:hAnsi="Helvetica Neue"/>
          <w:color w:val="242626"/>
        </w:rPr>
        <w:t>Purpose:</w:t>
      </w:r>
      <w:r>
        <w:rPr>
          <w:rStyle w:val="apple-converted-space"/>
          <w:rFonts w:ascii="Helvetica Neue" w:hAnsi="Helvetica Neue"/>
          <w:b/>
          <w:bCs/>
          <w:color w:val="242626"/>
        </w:rPr>
        <w:t> </w:t>
      </w:r>
      <w:r>
        <w:rPr>
          <w:rFonts w:ascii="Helvetica Neue" w:hAnsi="Helvetica Neue"/>
          <w:color w:val="242626"/>
        </w:rPr>
        <w:t>To adapt a toy for an individual to use with an ability switch</w:t>
      </w:r>
    </w:p>
    <w:p w14:paraId="0C19F5F5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Style w:val="Strong"/>
          <w:rFonts w:ascii="Helvetica Neue" w:hAnsi="Helvetica Neue"/>
          <w:color w:val="242626"/>
        </w:rPr>
        <w:t>Materials:</w:t>
      </w:r>
      <w:r>
        <w:rPr>
          <w:rStyle w:val="apple-converted-space"/>
          <w:rFonts w:ascii="Helvetica Neue" w:hAnsi="Helvetica Neue"/>
          <w:b/>
          <w:bCs/>
          <w:color w:val="242626"/>
        </w:rPr>
        <w:t> </w:t>
      </w:r>
      <w:r>
        <w:rPr>
          <w:rFonts w:ascii="Helvetica Neue" w:hAnsi="Helvetica Neue"/>
          <w:color w:val="242626"/>
        </w:rPr>
        <w:t xml:space="preserve">Battery-Operated Toy with On/Off Switch (fan, radio, light, bubble blower, </w:t>
      </w:r>
      <w:proofErr w:type="spellStart"/>
      <w:r>
        <w:rPr>
          <w:rFonts w:ascii="Helvetica Neue" w:hAnsi="Helvetica Neue"/>
          <w:color w:val="242626"/>
        </w:rPr>
        <w:t>etc</w:t>
      </w:r>
      <w:proofErr w:type="spellEnd"/>
      <w:r>
        <w:rPr>
          <w:rFonts w:ascii="Helvetica Neue" w:hAnsi="Helvetica Neue"/>
          <w:color w:val="242626"/>
        </w:rPr>
        <w:t xml:space="preserve">), 1/8 mono audio jack (Radio Shack #274-333), 6-8 inches of speaker wire, double sided foam mounting dot (round, </w:t>
      </w:r>
      <w:proofErr w:type="gramStart"/>
      <w:r>
        <w:rPr>
          <w:rFonts w:ascii="Helvetica Neue" w:hAnsi="Helvetica Neue"/>
          <w:color w:val="242626"/>
        </w:rPr>
        <w:t>.50 inch</w:t>
      </w:r>
      <w:proofErr w:type="gramEnd"/>
      <w:r>
        <w:rPr>
          <w:rFonts w:ascii="Helvetica Neue" w:hAnsi="Helvetica Neue"/>
          <w:color w:val="242626"/>
        </w:rPr>
        <w:t xml:space="preserve"> diameter)</w:t>
      </w:r>
    </w:p>
    <w:p w14:paraId="5AFD7D9C" w14:textId="513BBA00" w:rsidR="007778E8" w:rsidRDefault="007778E8" w:rsidP="007778E8">
      <w:pPr>
        <w:pStyle w:val="NormalWeb"/>
        <w:spacing w:before="0" w:beforeAutospacing="0" w:after="0" w:afterAutospacing="0" w:line="328" w:lineRule="atLeast"/>
        <w:jc w:val="center"/>
        <w:rPr>
          <w:rFonts w:ascii="Helvetica Neue" w:hAnsi="Helvetica Neue"/>
          <w:color w:val="242626"/>
        </w:rPr>
      </w:pPr>
    </w:p>
    <w:p w14:paraId="49C8C00F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 </w:t>
      </w:r>
    </w:p>
    <w:p w14:paraId="357CD8FD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Style w:val="Strong"/>
          <w:rFonts w:ascii="Helvetica Neue" w:hAnsi="Helvetica Neue"/>
          <w:color w:val="242626"/>
        </w:rPr>
        <w:t>Directions:</w:t>
      </w:r>
    </w:p>
    <w:p w14:paraId="119D3E13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1. Solder the wire to the jack.</w:t>
      </w:r>
    </w:p>
    <w:p w14:paraId="58632269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2. Strip the both wires on the other end approximately .5 inches.</w:t>
      </w:r>
    </w:p>
    <w:p w14:paraId="6E2C093B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3. Place one side of the wire on one side of the sticky dot and the other wire to the other side of the sticky dot.</w:t>
      </w:r>
    </w:p>
    <w:p w14:paraId="2A6B1CA3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 xml:space="preserve">4. Make sure the stripped part of the wires </w:t>
      </w:r>
      <w:proofErr w:type="gramStart"/>
      <w:r>
        <w:rPr>
          <w:rFonts w:ascii="Helvetica Neue" w:hAnsi="Helvetica Neue"/>
          <w:color w:val="242626"/>
        </w:rPr>
        <w:t>do</w:t>
      </w:r>
      <w:proofErr w:type="gramEnd"/>
      <w:r>
        <w:rPr>
          <w:rFonts w:ascii="Helvetica Neue" w:hAnsi="Helvetica Neue"/>
          <w:color w:val="242626"/>
        </w:rPr>
        <w:t xml:space="preserve"> not touch.</w:t>
      </w:r>
    </w:p>
    <w:p w14:paraId="6A366AF6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5. Place the sticky dot on one side of a battery in the toy.</w:t>
      </w:r>
    </w:p>
    <w:p w14:paraId="44B23FBA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When correctly inserted the order of the compartment should be: toy’s battery compartment piece of metal&gt;stripped wire&gt;foam dot&gt;stripped wire&gt;battery</w:t>
      </w:r>
    </w:p>
    <w:p w14:paraId="05438CAE" w14:textId="77777777" w:rsidR="007778E8" w:rsidRDefault="007778E8" w:rsidP="007778E8">
      <w:pPr>
        <w:pStyle w:val="NormalWeb"/>
        <w:spacing w:before="0" w:beforeAutospacing="0" w:after="0" w:afterAutospacing="0" w:line="328" w:lineRule="atLeast"/>
        <w:rPr>
          <w:rFonts w:ascii="Helvetica Neue" w:hAnsi="Helvetica Neue"/>
          <w:color w:val="242626"/>
        </w:rPr>
      </w:pPr>
      <w:r>
        <w:rPr>
          <w:rFonts w:ascii="Helvetica Neue" w:hAnsi="Helvetica Neue"/>
          <w:color w:val="242626"/>
        </w:rPr>
        <w:t>If correctly inserted, toy will not work when on. It will work when on and switched connected is activated.  </w:t>
      </w:r>
      <w:r>
        <w:rPr>
          <w:rStyle w:val="apple-converted-space"/>
          <w:rFonts w:ascii="Helvetica Neue" w:hAnsi="Helvetica Neue"/>
          <w:color w:val="242626"/>
        </w:rPr>
        <w:t> </w:t>
      </w:r>
      <w:r>
        <w:rPr>
          <w:rStyle w:val="Strong"/>
          <w:rFonts w:ascii="Helvetica Neue" w:hAnsi="Helvetica Neue"/>
          <w:color w:val="242626"/>
        </w:rPr>
        <w:t>**Item must be "on" to work**</w:t>
      </w:r>
    </w:p>
    <w:p w14:paraId="77CAFF8B" w14:textId="7B0D56C5" w:rsidR="001C5736" w:rsidRDefault="006B176B" w:rsidP="00542F75">
      <w:pPr>
        <w:spacing w:line="328" w:lineRule="atLeast"/>
        <w:ind w:left="484" w:hanging="360"/>
        <w:rPr>
          <w:rFonts w:ascii="Helvetica Neue" w:hAnsi="Helvetica Neue" w:cs="Times New Roman"/>
          <w:color w:val="242626"/>
        </w:rPr>
      </w:pPr>
    </w:p>
    <w:p w14:paraId="0404E512" w14:textId="49C6C797" w:rsidR="00FB123D" w:rsidRPr="00542F75" w:rsidRDefault="00FB123D" w:rsidP="00542F75">
      <w:pPr>
        <w:spacing w:line="328" w:lineRule="atLeast"/>
        <w:ind w:left="484" w:hanging="360"/>
        <w:rPr>
          <w:rFonts w:ascii="Helvetica Neue" w:hAnsi="Helvetica Neue" w:cs="Times New Roman"/>
          <w:color w:val="242626"/>
        </w:rPr>
      </w:pPr>
      <w:bookmarkStart w:id="0" w:name="_GoBack"/>
      <w:bookmarkEnd w:id="0"/>
      <w:r w:rsidRPr="00FB123D">
        <w:rPr>
          <w:rFonts w:ascii="Helvetica Neue" w:hAnsi="Helvetica Neue" w:cs="Times New Roman"/>
          <w:color w:val="242626"/>
        </w:rPr>
        <w:drawing>
          <wp:anchor distT="0" distB="0" distL="114300" distR="114300" simplePos="0" relativeHeight="251658240" behindDoc="0" locked="0" layoutInCell="1" allowOverlap="1" wp14:anchorId="2FC3ACA8" wp14:editId="090E1ED5">
            <wp:simplePos x="0" y="0"/>
            <wp:positionH relativeFrom="column">
              <wp:posOffset>1081405</wp:posOffset>
            </wp:positionH>
            <wp:positionV relativeFrom="paragraph">
              <wp:posOffset>643255</wp:posOffset>
            </wp:positionV>
            <wp:extent cx="3810000" cy="1333500"/>
            <wp:effectExtent l="0" t="0" r="0" b="1270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123D" w:rsidRPr="00542F75" w:rsidSect="00641C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9B03B" w14:textId="77777777" w:rsidR="006B176B" w:rsidRDefault="006B176B" w:rsidP="00AD0A30">
      <w:r>
        <w:separator/>
      </w:r>
    </w:p>
  </w:endnote>
  <w:endnote w:type="continuationSeparator" w:id="0">
    <w:p w14:paraId="2B80B483" w14:textId="77777777" w:rsidR="006B176B" w:rsidRDefault="006B176B" w:rsidP="00AD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4CE44" w14:textId="77777777" w:rsidR="00AD0A30" w:rsidRPr="00AD0A30" w:rsidRDefault="00AD0A30">
    <w:pPr>
      <w:pStyle w:val="Footer"/>
      <w:rPr>
        <w:sz w:val="28"/>
      </w:rPr>
    </w:pPr>
    <w:r w:rsidRPr="00AD0A30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44A5AE53" wp14:editId="231D8397">
          <wp:simplePos x="0" y="0"/>
          <wp:positionH relativeFrom="column">
            <wp:posOffset>2111375</wp:posOffset>
          </wp:positionH>
          <wp:positionV relativeFrom="paragraph">
            <wp:posOffset>-22860</wp:posOffset>
          </wp:positionV>
          <wp:extent cx="1627505" cy="48514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A30">
      <w:rPr>
        <w:sz w:val="28"/>
      </w:rPr>
      <w:t xml:space="preserve">1856 Keats Drive </w:t>
    </w:r>
  </w:p>
  <w:p w14:paraId="59A9ECC1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>Huntsville, AL 35810</w:t>
    </w:r>
    <w:r w:rsidRPr="00AD0A30">
      <w:rPr>
        <w:sz w:val="28"/>
      </w:rPr>
      <w:tab/>
    </w:r>
    <w:hyperlink r:id="rId2" w:history="1">
      <w:r w:rsidRPr="00AD0A30">
        <w:rPr>
          <w:rStyle w:val="Hyperlink"/>
          <w:sz w:val="28"/>
        </w:rPr>
        <w:t>http://www.startraining.org/</w:t>
      </w:r>
    </w:hyperlink>
    <w:r w:rsidRPr="00AD0A30">
      <w:rPr>
        <w:sz w:val="28"/>
      </w:rPr>
      <w:t xml:space="preserve"> </w:t>
    </w:r>
    <w:r w:rsidRPr="00AD0A30">
      <w:rPr>
        <w:sz w:val="28"/>
      </w:rPr>
      <w:tab/>
      <w:t>(256) 859-8300</w:t>
    </w:r>
  </w:p>
  <w:p w14:paraId="66EC9116" w14:textId="77777777" w:rsidR="00AD0A30" w:rsidRPr="00AD0A30" w:rsidRDefault="00AD0A30">
    <w:pPr>
      <w:pStyle w:val="Footer"/>
      <w:rPr>
        <w:sz w:val="28"/>
      </w:rPr>
    </w:pPr>
    <w:r w:rsidRPr="00AD0A30">
      <w:rPr>
        <w:sz w:val="28"/>
      </w:rPr>
      <w:tab/>
    </w:r>
    <w:r w:rsidRPr="00AD0A30">
      <w:rPr>
        <w:sz w:val="28"/>
      </w:rPr>
      <w:tab/>
      <w:t>tasc@ucphuntsville.org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8FD5" w14:textId="77777777" w:rsidR="006B176B" w:rsidRDefault="006B176B" w:rsidP="00AD0A30">
      <w:r>
        <w:separator/>
      </w:r>
    </w:p>
  </w:footnote>
  <w:footnote w:type="continuationSeparator" w:id="0">
    <w:p w14:paraId="6C8B79BA" w14:textId="77777777" w:rsidR="006B176B" w:rsidRDefault="006B176B" w:rsidP="00AD0A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2B15" w14:textId="1DFDAD85" w:rsidR="00D92596" w:rsidRDefault="00D9259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F69B76" wp14:editId="7B3A7273">
          <wp:simplePos x="0" y="0"/>
          <wp:positionH relativeFrom="margin">
            <wp:align>center</wp:align>
          </wp:positionH>
          <wp:positionV relativeFrom="page">
            <wp:posOffset>231140</wp:posOffset>
          </wp:positionV>
          <wp:extent cx="3086735" cy="739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C and Info.TIF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739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0"/>
    <w:rsid w:val="000C661B"/>
    <w:rsid w:val="00266B85"/>
    <w:rsid w:val="0027204B"/>
    <w:rsid w:val="00542F75"/>
    <w:rsid w:val="00562110"/>
    <w:rsid w:val="006215CF"/>
    <w:rsid w:val="00641CC3"/>
    <w:rsid w:val="006B176B"/>
    <w:rsid w:val="007778E8"/>
    <w:rsid w:val="009A4114"/>
    <w:rsid w:val="00AD0A30"/>
    <w:rsid w:val="00BF44D3"/>
    <w:rsid w:val="00C7224F"/>
    <w:rsid w:val="00CB3A4F"/>
    <w:rsid w:val="00D92596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326C0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30"/>
  </w:style>
  <w:style w:type="paragraph" w:styleId="Footer">
    <w:name w:val="footer"/>
    <w:basedOn w:val="Normal"/>
    <w:link w:val="FooterChar"/>
    <w:uiPriority w:val="99"/>
    <w:unhideWhenUsed/>
    <w:rsid w:val="00AD0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30"/>
  </w:style>
  <w:style w:type="character" w:styleId="Hyperlink">
    <w:name w:val="Hyperlink"/>
    <w:basedOn w:val="DefaultParagraphFont"/>
    <w:uiPriority w:val="99"/>
    <w:unhideWhenUsed/>
    <w:rsid w:val="00AD0A3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42F75"/>
  </w:style>
  <w:style w:type="paragraph" w:styleId="NormalWeb">
    <w:name w:val="Normal (Web)"/>
    <w:basedOn w:val="Normal"/>
    <w:uiPriority w:val="99"/>
    <w:semiHidden/>
    <w:unhideWhenUsed/>
    <w:rsid w:val="007778E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77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2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hyperlink" Target="http://www.startraining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792</Characters>
  <Application>Microsoft Macintosh Word</Application>
  <DocSecurity>0</DocSecurity>
  <Lines>20</Lines>
  <Paragraphs>15</Paragraphs>
  <ScaleCrop>false</ScaleCrop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 UCP Huntsville</dc:creator>
  <cp:keywords/>
  <dc:description/>
  <cp:lastModifiedBy>TASC UCP Huntsville</cp:lastModifiedBy>
  <cp:revision>4</cp:revision>
  <dcterms:created xsi:type="dcterms:W3CDTF">2016-01-04T22:04:00Z</dcterms:created>
  <dcterms:modified xsi:type="dcterms:W3CDTF">2016-01-04T22:18:00Z</dcterms:modified>
</cp:coreProperties>
</file>